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475CB" w:rsidP="3D7B98F0" w:rsidRDefault="00E114A5" w14:paraId="00000001" w14:textId="77777777">
      <w:pPr>
        <w:rPr>
          <w:b w:val="1"/>
          <w:bCs w:val="1"/>
          <w:sz w:val="24"/>
          <w:szCs w:val="24"/>
          <w:highlight w:val="white"/>
        </w:rPr>
      </w:pPr>
      <w:r w:rsidRPr="3D7B98F0" w:rsidR="00E114A5">
        <w:rPr>
          <w:b w:val="1"/>
          <w:bCs w:val="1"/>
          <w:sz w:val="24"/>
          <w:szCs w:val="24"/>
          <w:highlight w:val="white"/>
        </w:rPr>
        <w:t>Paul Turner</w:t>
      </w:r>
    </w:p>
    <w:p w:rsidR="009475CB" w:rsidP="3D7B98F0" w:rsidRDefault="00E114A5" w14:paraId="00000002" w14:textId="4F3E1012">
      <w:pPr>
        <w:rPr>
          <w:b w:val="1"/>
          <w:bCs w:val="1"/>
          <w:sz w:val="24"/>
          <w:szCs w:val="24"/>
          <w:highlight w:val="white"/>
        </w:rPr>
      </w:pPr>
      <w:r w:rsidRPr="3D7B98F0" w:rsidR="523B5F25">
        <w:rPr>
          <w:b w:val="1"/>
          <w:bCs w:val="1"/>
          <w:sz w:val="24"/>
          <w:szCs w:val="24"/>
          <w:highlight w:val="white"/>
        </w:rPr>
        <w:t>Director</w:t>
      </w:r>
      <w:r w:rsidRPr="3D7B98F0" w:rsidR="1ED50248">
        <w:rPr>
          <w:b w:val="1"/>
          <w:bCs w:val="1"/>
          <w:sz w:val="24"/>
          <w:szCs w:val="24"/>
          <w:highlight w:val="white"/>
        </w:rPr>
        <w:t>, Product Management Department</w:t>
      </w:r>
    </w:p>
    <w:p w:rsidR="009475CB" w:rsidP="3D7B98F0" w:rsidRDefault="00E114A5" w14:paraId="00000003" w14:textId="77777777">
      <w:pPr>
        <w:rPr>
          <w:b w:val="1"/>
          <w:bCs w:val="1"/>
          <w:sz w:val="24"/>
          <w:szCs w:val="24"/>
          <w:highlight w:val="white"/>
        </w:rPr>
      </w:pPr>
      <w:r w:rsidRPr="3D7B98F0" w:rsidR="00E114A5">
        <w:rPr>
          <w:b w:val="1"/>
          <w:bCs w:val="1"/>
          <w:sz w:val="24"/>
          <w:szCs w:val="24"/>
          <w:highlight w:val="white"/>
        </w:rPr>
        <w:t>AJA Video Systems</w:t>
      </w:r>
    </w:p>
    <w:p w:rsidR="009475CB" w:rsidP="3D7B98F0" w:rsidRDefault="00E114A5" w14:paraId="00000005" w14:textId="06FBAAA3">
      <w:pPr>
        <w:spacing w:before="240" w:after="240"/>
        <w:rPr>
          <w:sz w:val="24"/>
          <w:szCs w:val="24"/>
          <w:highlight w:val="white"/>
          <w:lang w:val="en-US"/>
        </w:rPr>
      </w:pPr>
      <w:r w:rsidRPr="3D7B98F0" w:rsidR="1ED50248">
        <w:rPr>
          <w:sz w:val="24"/>
          <w:szCs w:val="24"/>
          <w:highlight w:val="white"/>
          <w:lang w:val="en-US"/>
        </w:rPr>
        <w:t xml:space="preserve">Paul Turner has been actively engaged in the television industry for over </w:t>
      </w:r>
      <w:r w:rsidRPr="3D7B98F0" w:rsidR="40538A5C">
        <w:rPr>
          <w:sz w:val="24"/>
          <w:szCs w:val="24"/>
          <w:highlight w:val="white"/>
          <w:lang w:val="en-US"/>
        </w:rPr>
        <w:t>40</w:t>
      </w:r>
      <w:r w:rsidRPr="3D7B98F0" w:rsidR="1ED50248">
        <w:rPr>
          <w:sz w:val="24"/>
          <w:szCs w:val="24"/>
          <w:highlight w:val="white"/>
          <w:lang w:val="en-US"/>
        </w:rPr>
        <w:t xml:space="preserve"> years, focusing on developing </w:t>
      </w:r>
      <w:r w:rsidRPr="3D7B98F0" w:rsidR="1ED50248">
        <w:rPr>
          <w:sz w:val="24"/>
          <w:szCs w:val="24"/>
          <w:highlight w:val="white"/>
          <w:lang w:val="en-US"/>
        </w:rPr>
        <w:t>new technologies</w:t>
      </w:r>
      <w:r w:rsidRPr="3D7B98F0" w:rsidR="1ED50248">
        <w:rPr>
          <w:sz w:val="24"/>
          <w:szCs w:val="24"/>
          <w:highlight w:val="white"/>
          <w:lang w:val="en-US"/>
        </w:rPr>
        <w:t xml:space="preserve"> into products which fit the needs of end customers </w:t>
      </w:r>
      <w:r w:rsidRPr="3D7B98F0" w:rsidR="237499C4">
        <w:rPr>
          <w:sz w:val="24"/>
          <w:szCs w:val="24"/>
          <w:highlight w:val="white"/>
          <w:lang w:val="en-US"/>
        </w:rPr>
        <w:t>worldwide</w:t>
      </w:r>
      <w:r w:rsidRPr="3D7B98F0" w:rsidR="1ED50248">
        <w:rPr>
          <w:sz w:val="24"/>
          <w:szCs w:val="24"/>
          <w:highlight w:val="white"/>
          <w:lang w:val="en-US"/>
        </w:rPr>
        <w:t>. In the recent past, Paul’s focus has been on hardware and software systems which make use of the many digital formats now available to the industry, serving as a central liaison point for a number of vendors into standards and industry bodies such as SMPTE and AMWA (where he served for several years as a member of the board</w:t>
      </w:r>
      <w:r w:rsidRPr="3D7B98F0" w:rsidR="1ED50248">
        <w:rPr>
          <w:sz w:val="24"/>
          <w:szCs w:val="24"/>
          <w:highlight w:val="white"/>
          <w:lang w:val="en-US"/>
        </w:rPr>
        <w:t xml:space="preserve"> of directors).</w:t>
      </w:r>
    </w:p>
    <w:p w:rsidR="009475CB" w:rsidP="3D7B98F0" w:rsidRDefault="00E114A5" w14:paraId="00000006" w14:textId="2174E391">
      <w:pPr>
        <w:spacing w:before="240" w:after="240"/>
        <w:rPr>
          <w:sz w:val="24"/>
          <w:szCs w:val="24"/>
          <w:highlight w:val="white"/>
          <w:lang w:val="en-US"/>
        </w:rPr>
      </w:pPr>
      <w:r w:rsidRPr="3D7B98F0" w:rsidR="1ED50248">
        <w:rPr>
          <w:sz w:val="24"/>
          <w:szCs w:val="24"/>
          <w:highlight w:val="white"/>
          <w:lang w:val="en-US"/>
        </w:rPr>
        <w:t>Paul currently manages the Product Management group at AJA, while simultaneously acting as the Product Manager for the Ki Pro and HELO product lines.</w:t>
      </w:r>
      <w:r w:rsidRPr="3D7B98F0" w:rsidR="1ED50248">
        <w:rPr>
          <w:sz w:val="24"/>
          <w:szCs w:val="24"/>
          <w:highlight w:val="white"/>
          <w:lang w:val="en-US"/>
        </w:rPr>
        <w:t xml:space="preserve"> Paul started his career as a studio design engineer at the BBC</w:t>
      </w:r>
      <w:r w:rsidRPr="3D7B98F0" w:rsidR="623184D9">
        <w:rPr>
          <w:sz w:val="24"/>
          <w:szCs w:val="24"/>
          <w:highlight w:val="white"/>
          <w:lang w:val="en-US"/>
        </w:rPr>
        <w:t xml:space="preserve"> and</w:t>
      </w:r>
      <w:r w:rsidRPr="3D7B98F0" w:rsidR="51AD60AC">
        <w:rPr>
          <w:sz w:val="24"/>
          <w:szCs w:val="24"/>
          <w:highlight w:val="white"/>
          <w:lang w:val="en-US"/>
        </w:rPr>
        <w:t xml:space="preserve"> has</w:t>
      </w:r>
      <w:r w:rsidRPr="3D7B98F0" w:rsidR="1ED50248">
        <w:rPr>
          <w:sz w:val="24"/>
          <w:szCs w:val="24"/>
          <w:highlight w:val="white"/>
          <w:lang w:val="en-US"/>
        </w:rPr>
        <w:t xml:space="preserve"> since held engineering and senior management positions at Grass Valley Group, Abekas Video Systems, Scitex Digital Video, Sony Electronics, Pinnacle Systems, </w:t>
      </w:r>
      <w:bookmarkStart w:name="_Int_cWq4WOjk" w:id="34448387"/>
      <w:r w:rsidRPr="3D7B98F0" w:rsidR="1ED50248">
        <w:rPr>
          <w:sz w:val="24"/>
          <w:szCs w:val="24"/>
          <w:highlight w:val="white"/>
          <w:lang w:val="en-US"/>
        </w:rPr>
        <w:t>Omneon</w:t>
      </w:r>
      <w:bookmarkEnd w:id="34448387"/>
      <w:r w:rsidRPr="3D7B98F0" w:rsidR="1ED50248">
        <w:rPr>
          <w:sz w:val="24"/>
          <w:szCs w:val="24"/>
          <w:highlight w:val="white"/>
          <w:lang w:val="en-US"/>
        </w:rPr>
        <w:t xml:space="preserve"> Video Networks, Harmonic</w:t>
      </w:r>
      <w:r w:rsidRPr="3D7B98F0" w:rsidR="51D8785C">
        <w:rPr>
          <w:sz w:val="24"/>
          <w:szCs w:val="24"/>
          <w:highlight w:val="white"/>
          <w:lang w:val="en-US"/>
        </w:rPr>
        <w:t>,</w:t>
      </w:r>
      <w:r w:rsidRPr="3D7B98F0" w:rsidR="1ED50248">
        <w:rPr>
          <w:sz w:val="24"/>
          <w:szCs w:val="24"/>
          <w:highlight w:val="white"/>
          <w:lang w:val="en-US"/>
        </w:rPr>
        <w:t xml:space="preserve"> and </w:t>
      </w:r>
      <w:bookmarkStart w:name="_Int_7N9rHx8E" w:id="496864222"/>
      <w:r w:rsidRPr="3D7B98F0" w:rsidR="1ED50248">
        <w:rPr>
          <w:sz w:val="24"/>
          <w:szCs w:val="24"/>
          <w:highlight w:val="white"/>
          <w:lang w:val="en-US"/>
        </w:rPr>
        <w:t>Telestream</w:t>
      </w:r>
      <w:bookmarkEnd w:id="496864222"/>
      <w:r w:rsidRPr="3D7B98F0" w:rsidR="1ED50248">
        <w:rPr>
          <w:sz w:val="24"/>
          <w:szCs w:val="24"/>
          <w:highlight w:val="white"/>
          <w:lang w:val="en-US"/>
        </w:rPr>
        <w:t xml:space="preserve"> </w:t>
      </w:r>
      <w:r w:rsidRPr="3D7B98F0" w:rsidR="5B8A2F17">
        <w:rPr>
          <w:sz w:val="24"/>
          <w:szCs w:val="24"/>
          <w:highlight w:val="white"/>
          <w:lang w:val="en-US"/>
        </w:rPr>
        <w:t>before</w:t>
      </w:r>
      <w:r w:rsidRPr="3D7B98F0" w:rsidR="1ED50248">
        <w:rPr>
          <w:sz w:val="24"/>
          <w:szCs w:val="24"/>
          <w:highlight w:val="white"/>
          <w:lang w:val="en-US"/>
        </w:rPr>
        <w:t xml:space="preserve"> joining AJA in 2020. Paul has published over a dozen technical pap</w:t>
      </w:r>
      <w:r w:rsidRPr="3D7B98F0" w:rsidR="1ED50248">
        <w:rPr>
          <w:sz w:val="24"/>
          <w:szCs w:val="24"/>
          <w:highlight w:val="white"/>
          <w:lang w:val="en-US"/>
        </w:rPr>
        <w:t xml:space="preserve">ers on a variety of industry topics and has </w:t>
      </w:r>
      <w:bookmarkStart w:name="_Int_97lr782Z" w:id="1528131844"/>
      <w:r w:rsidRPr="3D7B98F0" w:rsidR="1ED50248">
        <w:rPr>
          <w:sz w:val="24"/>
          <w:szCs w:val="24"/>
          <w:highlight w:val="white"/>
          <w:lang w:val="en-US"/>
        </w:rPr>
        <w:t>presented at</w:t>
      </w:r>
      <w:bookmarkEnd w:id="1528131844"/>
      <w:r w:rsidRPr="3D7B98F0" w:rsidR="1ED50248">
        <w:rPr>
          <w:sz w:val="24"/>
          <w:szCs w:val="24"/>
          <w:highlight w:val="white"/>
          <w:lang w:val="en-US"/>
        </w:rPr>
        <w:t xml:space="preserve"> conferences and exhibitions around the globe. He holds an Honors degree in Electronic Engineering from the University of Liverpool in England.</w:t>
      </w:r>
    </w:p>
    <w:p w:rsidR="009475CB" w:rsidRDefault="009475CB" w14:paraId="00000007" w14:textId="77777777"/>
    <w:sectPr w:rsidR="009475CB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97lr782Z" int2:invalidationBookmarkName="" int2:hashCode="x14Zl5Wl8ytfWq" int2:id="s6sB6gOH">
      <int2:state int2:type="gram" int2:value="Rejected"/>
    </int2:bookmark>
    <int2:bookmark int2:bookmarkName="_Int_7N9rHx8E" int2:invalidationBookmarkName="" int2:hashCode="89gyYUdCGZj8un" int2:id="2BeDk6lq">
      <int2:state int2:type="spell" int2:value="Rejected"/>
    </int2:bookmark>
    <int2:bookmark int2:bookmarkName="_Int_cWq4WOjk" int2:invalidationBookmarkName="" int2:hashCode="aNrrx6wgO52Ol3" int2:id="9pXs7x1M">
      <int2:state int2:type="spell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5CB"/>
    <w:rsid w:val="009475CB"/>
    <w:rsid w:val="00C97B06"/>
    <w:rsid w:val="00E114A5"/>
    <w:rsid w:val="0C6C414E"/>
    <w:rsid w:val="11014DED"/>
    <w:rsid w:val="1588B0C2"/>
    <w:rsid w:val="1ED50248"/>
    <w:rsid w:val="237499C4"/>
    <w:rsid w:val="33B528BB"/>
    <w:rsid w:val="3D7B98F0"/>
    <w:rsid w:val="40538A5C"/>
    <w:rsid w:val="48057F9A"/>
    <w:rsid w:val="51AD60AC"/>
    <w:rsid w:val="51D8785C"/>
    <w:rsid w:val="523B5F25"/>
    <w:rsid w:val="5B8A2F17"/>
    <w:rsid w:val="623184D9"/>
    <w:rsid w:val="63CE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5FDE3B60-2C0A-435B-B521-F73E0AAE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20/10/relationships/intelligence" Target="intelligence2.xml" Id="R5745f3ee8e9443e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154522F9910244A2C3EDC330CD1E18" ma:contentTypeVersion="14" ma:contentTypeDescription="Create a new document." ma:contentTypeScope="" ma:versionID="aefce144a33dadf671fcee9207f4605a">
  <xsd:schema xmlns:xsd="http://www.w3.org/2001/XMLSchema" xmlns:xs="http://www.w3.org/2001/XMLSchema" xmlns:p="http://schemas.microsoft.com/office/2006/metadata/properties" xmlns:ns2="dac987e7-0384-4854-a828-d4159a6d7686" xmlns:ns3="34006f84-a058-4fd2-be4c-bb4e87105baf" targetNamespace="http://schemas.microsoft.com/office/2006/metadata/properties" ma:root="true" ma:fieldsID="b1918b272804c63d1b204c05f81d72b7" ns2:_="" ns3:_="">
    <xsd:import namespace="dac987e7-0384-4854-a828-d4159a6d7686"/>
    <xsd:import namespace="34006f84-a058-4fd2-be4c-bb4e87105baf"/>
    <xsd:element name="properties">
      <xsd:complexType>
        <xsd:sequence>
          <xsd:element name="documentManagement">
            <xsd:complexType>
              <xsd:all>
                <xsd:element ref="ns2:MigrationSource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c987e7-0384-4854-a828-d4159a6d7686" elementFormDefault="qualified">
    <xsd:import namespace="http://schemas.microsoft.com/office/2006/documentManagement/types"/>
    <xsd:import namespace="http://schemas.microsoft.com/office/infopath/2007/PartnerControls"/>
    <xsd:element name="MigrationSourceID" ma:index="8" nillable="true" ma:displayName="MigrationSourceID" ma:internalName="MigrationSourceID" ma:readOnly="true">
      <xsd:simpleType>
        <xsd:restriction base="dms:Text"/>
      </xsd:simpleType>
    </xsd:element>
    <xsd:element name="TaxCatchAll" ma:index="19" nillable="true" ma:displayName="Taxonomy Catch All Column" ma:hidden="true" ma:list="{c81d29e8-c678-4218-bbcb-0aa227a19711}" ma:internalName="TaxCatchAll" ma:showField="CatchAllData" ma:web="dac987e7-0384-4854-a828-d4159a6d76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06f84-a058-4fd2-be4c-bb4e8710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4680237-613c-4bd2-94c4-209aea71b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c987e7-0384-4854-a828-d4159a6d7686" xsi:nil="true"/>
    <lcf76f155ced4ddcb4097134ff3c332f xmlns="34006f84-a058-4fd2-be4c-bb4e8710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DFC175-F6EC-4D72-A509-799614F578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93B309-2475-4DD7-8548-EA21BB89C61B}"/>
</file>

<file path=customXml/itemProps3.xml><?xml version="1.0" encoding="utf-8"?>
<ds:datastoreItem xmlns:ds="http://schemas.openxmlformats.org/officeDocument/2006/customXml" ds:itemID="{D4A89FE1-59CE-4894-9C87-66D60D356BBD}">
  <ds:schemaRefs>
    <ds:schemaRef ds:uri="http://schemas.microsoft.com/office/2006/metadata/properties"/>
    <ds:schemaRef ds:uri="http://schemas.microsoft.com/office/infopath/2007/PartnerControls"/>
    <ds:schemaRef ds:uri="dac987e7-0384-4854-a828-d4159a6d7686"/>
    <ds:schemaRef ds:uri="34006f84-a058-4fd2-be4c-bb4e87105ba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lastModifiedBy>Cynthia Slayton</lastModifiedBy>
  <revision>6</revision>
  <dcterms:created xsi:type="dcterms:W3CDTF">2025-10-22T18:06:00.0000000Z</dcterms:created>
  <dcterms:modified xsi:type="dcterms:W3CDTF">2025-10-29T18:20:07.8184890Z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0x0101000F154522F9910244A2C3EDC330CD1E18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